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0087F" w14:textId="77777777" w:rsidR="00CE0CCF" w:rsidRPr="00CE0CCF" w:rsidRDefault="00CE0CCF" w:rsidP="00CE0CCF">
      <w:pPr>
        <w:shd w:val="clear" w:color="auto" w:fill="FFFFFF"/>
        <w:spacing w:before="360" w:after="0" w:line="288" w:lineRule="atLeast"/>
        <w:outlineLvl w:val="3"/>
        <w:rPr>
          <w:rFonts w:ascii="BCSans" w:eastAsia="Times New Roman" w:hAnsi="BCSans" w:cs="Times New Roman"/>
          <w:b/>
          <w:bCs/>
          <w:color w:val="000000"/>
          <w:sz w:val="24"/>
          <w:szCs w:val="24"/>
          <w:lang w:eastAsia="en-CA"/>
        </w:rPr>
      </w:pPr>
      <w:bookmarkStart w:id="0" w:name="section67"/>
      <w:bookmarkEnd w:id="0"/>
      <w:r w:rsidRPr="00CE0CCF">
        <w:rPr>
          <w:rFonts w:ascii="BCSans" w:eastAsia="Times New Roman" w:hAnsi="BCSans" w:cs="Times New Roman"/>
          <w:b/>
          <w:bCs/>
          <w:color w:val="000000"/>
          <w:sz w:val="24"/>
          <w:szCs w:val="24"/>
          <w:lang w:eastAsia="en-CA"/>
        </w:rPr>
        <w:t>Membership</w:t>
      </w:r>
    </w:p>
    <w:p w14:paraId="46C2BF56" w14:textId="77777777" w:rsidR="00CE0CCF" w:rsidRPr="00CE0CCF" w:rsidRDefault="00CE0CCF" w:rsidP="00CE0CCF">
      <w:pPr>
        <w:shd w:val="clear" w:color="auto" w:fill="FFFFFF"/>
        <w:spacing w:after="0" w:line="360" w:lineRule="atLeast"/>
        <w:ind w:left="1560"/>
        <w:rPr>
          <w:rFonts w:ascii="BCSans" w:eastAsia="Times New Roman" w:hAnsi="BCSans" w:cs="Times New Roman"/>
          <w:color w:val="000000"/>
          <w:sz w:val="24"/>
          <w:szCs w:val="24"/>
          <w:lang w:eastAsia="en-CA"/>
        </w:rPr>
      </w:pPr>
      <w:r w:rsidRPr="00CE0CCF">
        <w:rPr>
          <w:rFonts w:ascii="BCSans" w:eastAsia="Times New Roman" w:hAnsi="BCSans" w:cs="Times New Roman"/>
          <w:b/>
          <w:bCs/>
          <w:color w:val="000000"/>
          <w:sz w:val="24"/>
          <w:szCs w:val="24"/>
          <w:lang w:eastAsia="en-CA"/>
        </w:rPr>
        <w:t>67</w:t>
      </w:r>
      <w:proofErr w:type="gramStart"/>
      <w:r w:rsidRPr="00CE0CCF">
        <w:rPr>
          <w:rFonts w:ascii="BCSans" w:eastAsia="Times New Roman" w:hAnsi="BCSans" w:cs="Times New Roman"/>
          <w:color w:val="000000"/>
          <w:sz w:val="24"/>
          <w:szCs w:val="24"/>
          <w:lang w:eastAsia="en-CA"/>
        </w:rPr>
        <w:t>   </w:t>
      </w:r>
      <w:bookmarkStart w:id="1" w:name="d1e5248"/>
      <w:bookmarkEnd w:id="1"/>
      <w:r w:rsidRPr="00CE0CCF">
        <w:rPr>
          <w:rFonts w:ascii="BCSans" w:eastAsia="Times New Roman" w:hAnsi="BCSans" w:cs="Times New Roman"/>
          <w:color w:val="000000"/>
          <w:sz w:val="24"/>
          <w:szCs w:val="24"/>
          <w:lang w:eastAsia="en-CA"/>
        </w:rPr>
        <w:t>(</w:t>
      </w:r>
      <w:proofErr w:type="gramEnd"/>
      <w:r w:rsidRPr="00CE0CCF">
        <w:rPr>
          <w:rFonts w:ascii="BCSans" w:eastAsia="Times New Roman" w:hAnsi="BCSans" w:cs="Times New Roman"/>
          <w:color w:val="000000"/>
          <w:sz w:val="24"/>
          <w:szCs w:val="24"/>
          <w:lang w:eastAsia="en-CA"/>
        </w:rPr>
        <w:t>1)A person may, in accordance with the bylaws, be admitted as a member of a society.</w:t>
      </w:r>
    </w:p>
    <w:p w14:paraId="38331FDB" w14:textId="77777777" w:rsidR="00CE0CCF" w:rsidRPr="00CE0CCF" w:rsidRDefault="00CE0CCF" w:rsidP="00CE0CCF">
      <w:pPr>
        <w:shd w:val="clear" w:color="auto" w:fill="FFFFFF"/>
        <w:spacing w:after="0" w:line="360" w:lineRule="atLeast"/>
        <w:ind w:left="1536"/>
        <w:rPr>
          <w:rFonts w:ascii="BCSans" w:eastAsia="Times New Roman" w:hAnsi="BCSans" w:cs="Times New Roman"/>
          <w:color w:val="000000"/>
          <w:sz w:val="24"/>
          <w:szCs w:val="24"/>
          <w:lang w:eastAsia="en-CA"/>
        </w:rPr>
      </w:pPr>
      <w:bookmarkStart w:id="2" w:name="d1e5257"/>
      <w:bookmarkEnd w:id="2"/>
      <w:r w:rsidRPr="00CE0CCF">
        <w:rPr>
          <w:rFonts w:ascii="BCSans" w:eastAsia="Times New Roman" w:hAnsi="BCSans" w:cs="Times New Roman"/>
          <w:color w:val="000000"/>
          <w:sz w:val="24"/>
          <w:szCs w:val="24"/>
          <w:lang w:eastAsia="en-CA"/>
        </w:rPr>
        <w:t>(</w:t>
      </w:r>
      <w:proofErr w:type="gramStart"/>
      <w:r w:rsidRPr="00CE0CCF">
        <w:rPr>
          <w:rFonts w:ascii="BCSans" w:eastAsia="Times New Roman" w:hAnsi="BCSans" w:cs="Times New Roman"/>
          <w:color w:val="000000"/>
          <w:sz w:val="24"/>
          <w:szCs w:val="24"/>
          <w:lang w:eastAsia="en-CA"/>
        </w:rPr>
        <w:t>2)Unless</w:t>
      </w:r>
      <w:proofErr w:type="gramEnd"/>
      <w:r w:rsidRPr="00CE0CCF">
        <w:rPr>
          <w:rFonts w:ascii="BCSans" w:eastAsia="Times New Roman" w:hAnsi="BCSans" w:cs="Times New Roman"/>
          <w:color w:val="000000"/>
          <w:sz w:val="24"/>
          <w:szCs w:val="24"/>
          <w:lang w:eastAsia="en-CA"/>
        </w:rPr>
        <w:t xml:space="preserve"> the bylaws provide otherwise, an individual under the age of 19 years may be admitted as a member of a society.</w:t>
      </w:r>
    </w:p>
    <w:p w14:paraId="1C59F7B1" w14:textId="77777777" w:rsidR="00CE0CCF" w:rsidRPr="00CE0CCF" w:rsidRDefault="00CE0CCF" w:rsidP="00CE0CCF">
      <w:pPr>
        <w:shd w:val="clear" w:color="auto" w:fill="FFFFFF"/>
        <w:spacing w:after="0" w:line="360" w:lineRule="atLeast"/>
        <w:ind w:left="1536"/>
        <w:rPr>
          <w:rFonts w:ascii="BCSans" w:eastAsia="Times New Roman" w:hAnsi="BCSans" w:cs="Times New Roman"/>
          <w:color w:val="000000"/>
          <w:sz w:val="24"/>
          <w:szCs w:val="24"/>
          <w:lang w:eastAsia="en-CA"/>
        </w:rPr>
      </w:pPr>
      <w:bookmarkStart w:id="3" w:name="d1e5266"/>
      <w:bookmarkEnd w:id="3"/>
      <w:r w:rsidRPr="00CE0CCF">
        <w:rPr>
          <w:rFonts w:ascii="BCSans" w:eastAsia="Times New Roman" w:hAnsi="BCSans" w:cs="Times New Roman"/>
          <w:color w:val="000000"/>
          <w:sz w:val="24"/>
          <w:szCs w:val="24"/>
          <w:lang w:eastAsia="en-CA"/>
        </w:rPr>
        <w:t>(3)A person, other than an individual, who is admitted as a member of a society must authorize an individual to be the person's representative to act on that person's behalf, and, if so authorized, the representative is entitled to exercise the same powers on behalf of that person as that person could exercise if that person were an individual member of the society.</w:t>
      </w:r>
    </w:p>
    <w:p w14:paraId="428000B1" w14:textId="77777777" w:rsidR="00CE0CCF" w:rsidRPr="00CE0CCF" w:rsidRDefault="00CE0CCF" w:rsidP="00CE0CCF">
      <w:pPr>
        <w:shd w:val="clear" w:color="auto" w:fill="FFFFFF"/>
        <w:spacing w:after="0" w:line="360" w:lineRule="atLeast"/>
        <w:ind w:left="1536"/>
        <w:rPr>
          <w:rFonts w:ascii="BCSans" w:eastAsia="Times New Roman" w:hAnsi="BCSans" w:cs="Times New Roman"/>
          <w:color w:val="000000"/>
          <w:sz w:val="24"/>
          <w:szCs w:val="24"/>
          <w:lang w:eastAsia="en-CA"/>
        </w:rPr>
      </w:pPr>
      <w:bookmarkStart w:id="4" w:name="d1e5276"/>
      <w:bookmarkEnd w:id="4"/>
      <w:r w:rsidRPr="00CE0CCF">
        <w:rPr>
          <w:rFonts w:ascii="BCSans" w:eastAsia="Times New Roman" w:hAnsi="BCSans" w:cs="Times New Roman"/>
          <w:color w:val="000000"/>
          <w:sz w:val="24"/>
          <w:szCs w:val="24"/>
          <w:lang w:eastAsia="en-CA"/>
        </w:rPr>
        <w:t>(</w:t>
      </w:r>
      <w:proofErr w:type="gramStart"/>
      <w:r w:rsidRPr="00CE0CCF">
        <w:rPr>
          <w:rFonts w:ascii="BCSans" w:eastAsia="Times New Roman" w:hAnsi="BCSans" w:cs="Times New Roman"/>
          <w:color w:val="000000"/>
          <w:sz w:val="24"/>
          <w:szCs w:val="24"/>
          <w:lang w:eastAsia="en-CA"/>
        </w:rPr>
        <w:t>4)Unless</w:t>
      </w:r>
      <w:proofErr w:type="gramEnd"/>
      <w:r w:rsidRPr="00CE0CCF">
        <w:rPr>
          <w:rFonts w:ascii="BCSans" w:eastAsia="Times New Roman" w:hAnsi="BCSans" w:cs="Times New Roman"/>
          <w:color w:val="000000"/>
          <w:sz w:val="24"/>
          <w:szCs w:val="24"/>
          <w:lang w:eastAsia="en-CA"/>
        </w:rPr>
        <w:t xml:space="preserve"> the bylaws provide otherwise, membership in a society is not transferable.</w:t>
      </w:r>
    </w:p>
    <w:p w14:paraId="43A75367" w14:textId="77777777" w:rsidR="00CE0CCF" w:rsidRPr="00CE0CCF" w:rsidRDefault="00CE0CCF" w:rsidP="00CE0CCF">
      <w:pPr>
        <w:shd w:val="clear" w:color="auto" w:fill="FFFFFF"/>
        <w:spacing w:before="360" w:after="0" w:line="288" w:lineRule="atLeast"/>
        <w:outlineLvl w:val="3"/>
        <w:rPr>
          <w:rFonts w:ascii="BCSans" w:eastAsia="Times New Roman" w:hAnsi="BCSans" w:cs="Times New Roman"/>
          <w:b/>
          <w:bCs/>
          <w:color w:val="000000"/>
          <w:sz w:val="24"/>
          <w:szCs w:val="24"/>
          <w:lang w:eastAsia="en-CA"/>
        </w:rPr>
      </w:pPr>
      <w:bookmarkStart w:id="5" w:name="section68"/>
      <w:bookmarkEnd w:id="5"/>
      <w:r w:rsidRPr="00CE0CCF">
        <w:rPr>
          <w:rFonts w:ascii="BCSans" w:eastAsia="Times New Roman" w:hAnsi="BCSans" w:cs="Times New Roman"/>
          <w:b/>
          <w:bCs/>
          <w:color w:val="000000"/>
          <w:sz w:val="24"/>
          <w:szCs w:val="24"/>
          <w:lang w:eastAsia="en-CA"/>
        </w:rPr>
        <w:t>Classes of membership</w:t>
      </w:r>
    </w:p>
    <w:p w14:paraId="05376CBD" w14:textId="77777777" w:rsidR="00CE0CCF" w:rsidRPr="00CE0CCF" w:rsidRDefault="00CE0CCF" w:rsidP="00CE0CCF">
      <w:pPr>
        <w:shd w:val="clear" w:color="auto" w:fill="FFFFFF"/>
        <w:spacing w:after="0" w:line="360" w:lineRule="atLeast"/>
        <w:ind w:left="1104"/>
        <w:rPr>
          <w:rFonts w:ascii="BCSans" w:eastAsia="Times New Roman" w:hAnsi="BCSans" w:cs="Times New Roman"/>
          <w:color w:val="000000"/>
          <w:sz w:val="24"/>
          <w:szCs w:val="24"/>
          <w:lang w:eastAsia="en-CA"/>
        </w:rPr>
      </w:pPr>
      <w:proofErr w:type="gramStart"/>
      <w:r w:rsidRPr="00CE0CCF">
        <w:rPr>
          <w:rFonts w:ascii="BCSans" w:eastAsia="Times New Roman" w:hAnsi="BCSans" w:cs="Times New Roman"/>
          <w:b/>
          <w:bCs/>
          <w:color w:val="000000"/>
          <w:sz w:val="24"/>
          <w:szCs w:val="24"/>
          <w:lang w:eastAsia="en-CA"/>
        </w:rPr>
        <w:t>68</w:t>
      </w:r>
      <w:r w:rsidRPr="00CE0CCF">
        <w:rPr>
          <w:rFonts w:ascii="BCSans" w:eastAsia="Times New Roman" w:hAnsi="BCSans" w:cs="Times New Roman"/>
          <w:color w:val="000000"/>
          <w:sz w:val="24"/>
          <w:szCs w:val="24"/>
          <w:lang w:eastAsia="en-CA"/>
        </w:rPr>
        <w:t>  If</w:t>
      </w:r>
      <w:proofErr w:type="gramEnd"/>
      <w:r w:rsidRPr="00CE0CCF">
        <w:rPr>
          <w:rFonts w:ascii="BCSans" w:eastAsia="Times New Roman" w:hAnsi="BCSans" w:cs="Times New Roman"/>
          <w:color w:val="000000"/>
          <w:sz w:val="24"/>
          <w:szCs w:val="24"/>
          <w:lang w:eastAsia="en-CA"/>
        </w:rPr>
        <w:t xml:space="preserve"> the bylaws of a society provide for more than one class of membership,</w:t>
      </w:r>
    </w:p>
    <w:p w14:paraId="3A534BBA" w14:textId="77777777" w:rsidR="00CE0CCF" w:rsidRPr="00CE0CCF" w:rsidRDefault="00CE0CCF" w:rsidP="00CE0CCF">
      <w:pPr>
        <w:shd w:val="clear" w:color="auto" w:fill="FFFFFF"/>
        <w:spacing w:after="0" w:line="360" w:lineRule="atLeast"/>
        <w:ind w:left="2640"/>
        <w:rPr>
          <w:rFonts w:ascii="BCSans" w:eastAsia="Times New Roman" w:hAnsi="BCSans" w:cs="Times New Roman"/>
          <w:color w:val="000000"/>
          <w:sz w:val="24"/>
          <w:szCs w:val="24"/>
          <w:lang w:eastAsia="en-CA"/>
        </w:rPr>
      </w:pPr>
      <w:bookmarkStart w:id="6" w:name="d1e5297"/>
      <w:bookmarkEnd w:id="6"/>
      <w:r w:rsidRPr="00CE0CCF">
        <w:rPr>
          <w:rFonts w:ascii="BCSans" w:eastAsia="Times New Roman" w:hAnsi="BCSans" w:cs="Times New Roman"/>
          <w:color w:val="000000"/>
          <w:sz w:val="24"/>
          <w:szCs w:val="24"/>
          <w:lang w:eastAsia="en-CA"/>
        </w:rPr>
        <w:t>(a)the bylaws must set out the rights and obligations that apply to each class, and</w:t>
      </w:r>
    </w:p>
    <w:p w14:paraId="288CF9D6" w14:textId="77777777" w:rsidR="00CE0CCF" w:rsidRPr="00CE0CCF" w:rsidRDefault="00CE0CCF" w:rsidP="00CE0CCF">
      <w:pPr>
        <w:shd w:val="clear" w:color="auto" w:fill="FFFFFF"/>
        <w:spacing w:after="0" w:line="360" w:lineRule="atLeast"/>
        <w:ind w:left="2640"/>
        <w:rPr>
          <w:rFonts w:ascii="BCSans" w:eastAsia="Times New Roman" w:hAnsi="BCSans" w:cs="Times New Roman"/>
          <w:color w:val="000000"/>
          <w:sz w:val="24"/>
          <w:szCs w:val="24"/>
          <w:lang w:eastAsia="en-CA"/>
        </w:rPr>
      </w:pPr>
      <w:bookmarkStart w:id="7" w:name="d1e5306"/>
      <w:bookmarkEnd w:id="7"/>
      <w:r w:rsidRPr="00CE0CCF">
        <w:rPr>
          <w:rFonts w:ascii="BCSans" w:eastAsia="Times New Roman" w:hAnsi="BCSans" w:cs="Times New Roman"/>
          <w:color w:val="000000"/>
          <w:sz w:val="24"/>
          <w:szCs w:val="24"/>
          <w:lang w:eastAsia="en-CA"/>
        </w:rPr>
        <w:t>(b)at least one of those classes must consist of voting members.</w:t>
      </w:r>
    </w:p>
    <w:p w14:paraId="4359435C" w14:textId="77777777" w:rsidR="00CE0CCF" w:rsidRPr="00CE0CCF" w:rsidRDefault="00CE0CCF" w:rsidP="00CE0CCF">
      <w:pPr>
        <w:shd w:val="clear" w:color="auto" w:fill="FFFFFF"/>
        <w:spacing w:before="360" w:after="0" w:line="288" w:lineRule="atLeast"/>
        <w:outlineLvl w:val="3"/>
        <w:rPr>
          <w:rFonts w:ascii="BCSans" w:eastAsia="Times New Roman" w:hAnsi="BCSans" w:cs="Times New Roman"/>
          <w:b/>
          <w:bCs/>
          <w:color w:val="000000"/>
          <w:sz w:val="24"/>
          <w:szCs w:val="24"/>
          <w:lang w:eastAsia="en-CA"/>
        </w:rPr>
      </w:pPr>
      <w:bookmarkStart w:id="8" w:name="section69"/>
      <w:bookmarkEnd w:id="8"/>
      <w:r w:rsidRPr="00CE0CCF">
        <w:rPr>
          <w:rFonts w:ascii="BCSans" w:eastAsia="Times New Roman" w:hAnsi="BCSans" w:cs="Times New Roman"/>
          <w:b/>
          <w:bCs/>
          <w:color w:val="000000"/>
          <w:sz w:val="24"/>
          <w:szCs w:val="24"/>
          <w:lang w:eastAsia="en-CA"/>
        </w:rPr>
        <w:t>Termination of membership</w:t>
      </w:r>
    </w:p>
    <w:p w14:paraId="5279F83D" w14:textId="77777777" w:rsidR="00CE0CCF" w:rsidRPr="00CE0CCF" w:rsidRDefault="00CE0CCF" w:rsidP="00CE0CCF">
      <w:pPr>
        <w:shd w:val="clear" w:color="auto" w:fill="FFFFFF"/>
        <w:spacing w:after="0" w:line="360" w:lineRule="atLeast"/>
        <w:ind w:left="1560"/>
        <w:rPr>
          <w:rFonts w:ascii="BCSans" w:eastAsia="Times New Roman" w:hAnsi="BCSans" w:cs="Times New Roman"/>
          <w:color w:val="000000"/>
          <w:sz w:val="24"/>
          <w:szCs w:val="24"/>
          <w:lang w:eastAsia="en-CA"/>
        </w:rPr>
      </w:pPr>
      <w:r w:rsidRPr="00CE0CCF">
        <w:rPr>
          <w:rFonts w:ascii="BCSans" w:eastAsia="Times New Roman" w:hAnsi="BCSans" w:cs="Times New Roman"/>
          <w:b/>
          <w:bCs/>
          <w:color w:val="000000"/>
          <w:sz w:val="24"/>
          <w:szCs w:val="24"/>
          <w:lang w:eastAsia="en-CA"/>
        </w:rPr>
        <w:t>69</w:t>
      </w:r>
      <w:proofErr w:type="gramStart"/>
      <w:r w:rsidRPr="00CE0CCF">
        <w:rPr>
          <w:rFonts w:ascii="BCSans" w:eastAsia="Times New Roman" w:hAnsi="BCSans" w:cs="Times New Roman"/>
          <w:color w:val="000000"/>
          <w:sz w:val="24"/>
          <w:szCs w:val="24"/>
          <w:lang w:eastAsia="en-CA"/>
        </w:rPr>
        <w:t>   </w:t>
      </w:r>
      <w:bookmarkStart w:id="9" w:name="d1e5324"/>
      <w:bookmarkEnd w:id="9"/>
      <w:r w:rsidRPr="00CE0CCF">
        <w:rPr>
          <w:rFonts w:ascii="BCSans" w:eastAsia="Times New Roman" w:hAnsi="BCSans" w:cs="Times New Roman"/>
          <w:color w:val="000000"/>
          <w:sz w:val="24"/>
          <w:szCs w:val="24"/>
          <w:lang w:eastAsia="en-CA"/>
        </w:rPr>
        <w:t>(</w:t>
      </w:r>
      <w:proofErr w:type="gramEnd"/>
      <w:r w:rsidRPr="00CE0CCF">
        <w:rPr>
          <w:rFonts w:ascii="BCSans" w:eastAsia="Times New Roman" w:hAnsi="BCSans" w:cs="Times New Roman"/>
          <w:color w:val="000000"/>
          <w:sz w:val="24"/>
          <w:szCs w:val="24"/>
          <w:lang w:eastAsia="en-CA"/>
        </w:rPr>
        <w:t>1)A member's membership in a society terminates when</w:t>
      </w:r>
    </w:p>
    <w:p w14:paraId="2C351181" w14:textId="77777777" w:rsidR="00CE0CCF" w:rsidRPr="00CE0CCF" w:rsidRDefault="00CE0CCF" w:rsidP="00CE0CCF">
      <w:pPr>
        <w:shd w:val="clear" w:color="auto" w:fill="FFFFFF"/>
        <w:spacing w:after="0" w:line="360" w:lineRule="atLeast"/>
        <w:ind w:left="2640"/>
        <w:rPr>
          <w:rFonts w:ascii="BCSans" w:eastAsia="Times New Roman" w:hAnsi="BCSans" w:cs="Times New Roman"/>
          <w:color w:val="000000"/>
          <w:sz w:val="24"/>
          <w:szCs w:val="24"/>
          <w:lang w:eastAsia="en-CA"/>
        </w:rPr>
      </w:pPr>
      <w:bookmarkStart w:id="10" w:name="d1e5332"/>
      <w:bookmarkEnd w:id="10"/>
      <w:r w:rsidRPr="00CE0CCF">
        <w:rPr>
          <w:rFonts w:ascii="BCSans" w:eastAsia="Times New Roman" w:hAnsi="BCSans" w:cs="Times New Roman"/>
          <w:color w:val="000000"/>
          <w:sz w:val="24"/>
          <w:szCs w:val="24"/>
          <w:lang w:eastAsia="en-CA"/>
        </w:rPr>
        <w:t>(a)the member's term of membership, if any, expires,</w:t>
      </w:r>
    </w:p>
    <w:p w14:paraId="0AED576F" w14:textId="77777777" w:rsidR="00CE0CCF" w:rsidRPr="00CE0CCF" w:rsidRDefault="00CE0CCF" w:rsidP="00CE0CCF">
      <w:pPr>
        <w:shd w:val="clear" w:color="auto" w:fill="FFFFFF"/>
        <w:spacing w:after="0" w:line="360" w:lineRule="atLeast"/>
        <w:ind w:left="2640"/>
        <w:rPr>
          <w:rFonts w:ascii="BCSans" w:eastAsia="Times New Roman" w:hAnsi="BCSans" w:cs="Times New Roman"/>
          <w:color w:val="000000"/>
          <w:sz w:val="24"/>
          <w:szCs w:val="24"/>
          <w:lang w:eastAsia="en-CA"/>
        </w:rPr>
      </w:pPr>
      <w:bookmarkStart w:id="11" w:name="d1e5341"/>
      <w:bookmarkEnd w:id="11"/>
      <w:r w:rsidRPr="00CE0CCF">
        <w:rPr>
          <w:rFonts w:ascii="BCSans" w:eastAsia="Times New Roman" w:hAnsi="BCSans" w:cs="Times New Roman"/>
          <w:color w:val="000000"/>
          <w:sz w:val="24"/>
          <w:szCs w:val="24"/>
          <w:lang w:eastAsia="en-CA"/>
        </w:rPr>
        <w:t>(b)the membership terminates in accordance with the bylaws,</w:t>
      </w:r>
    </w:p>
    <w:p w14:paraId="4E40016F" w14:textId="77777777" w:rsidR="00CE0CCF" w:rsidRPr="00CE0CCF" w:rsidRDefault="00CE0CCF" w:rsidP="00CE0CCF">
      <w:pPr>
        <w:shd w:val="clear" w:color="auto" w:fill="FFFFFF"/>
        <w:spacing w:after="0" w:line="360" w:lineRule="atLeast"/>
        <w:ind w:left="2640"/>
        <w:rPr>
          <w:rFonts w:ascii="BCSans" w:eastAsia="Times New Roman" w:hAnsi="BCSans" w:cs="Times New Roman"/>
          <w:color w:val="000000"/>
          <w:sz w:val="24"/>
          <w:szCs w:val="24"/>
          <w:lang w:eastAsia="en-CA"/>
        </w:rPr>
      </w:pPr>
      <w:bookmarkStart w:id="12" w:name="d1e5350"/>
      <w:bookmarkEnd w:id="12"/>
      <w:r w:rsidRPr="00CE0CCF">
        <w:rPr>
          <w:rFonts w:ascii="BCSans" w:eastAsia="Times New Roman" w:hAnsi="BCSans" w:cs="Times New Roman"/>
          <w:color w:val="000000"/>
          <w:sz w:val="24"/>
          <w:szCs w:val="24"/>
          <w:lang w:eastAsia="en-CA"/>
        </w:rPr>
        <w:t>(c)the member resigns,</w:t>
      </w:r>
    </w:p>
    <w:p w14:paraId="0883DD70" w14:textId="77777777" w:rsidR="00CE0CCF" w:rsidRPr="00CE0CCF" w:rsidRDefault="00CE0CCF" w:rsidP="00CE0CCF">
      <w:pPr>
        <w:shd w:val="clear" w:color="auto" w:fill="FFFFFF"/>
        <w:spacing w:after="0" w:line="360" w:lineRule="atLeast"/>
        <w:ind w:left="2640"/>
        <w:rPr>
          <w:rFonts w:ascii="BCSans" w:eastAsia="Times New Roman" w:hAnsi="BCSans" w:cs="Times New Roman"/>
          <w:color w:val="000000"/>
          <w:sz w:val="24"/>
          <w:szCs w:val="24"/>
          <w:lang w:eastAsia="en-CA"/>
        </w:rPr>
      </w:pPr>
      <w:bookmarkStart w:id="13" w:name="d1e5360"/>
      <w:bookmarkEnd w:id="13"/>
      <w:r w:rsidRPr="00CE0CCF">
        <w:rPr>
          <w:rFonts w:ascii="BCSans" w:eastAsia="Times New Roman" w:hAnsi="BCSans" w:cs="Times New Roman"/>
          <w:color w:val="000000"/>
          <w:sz w:val="24"/>
          <w:szCs w:val="24"/>
          <w:lang w:eastAsia="en-CA"/>
        </w:rPr>
        <w:t>(d)the member, in the case of an individual, dies or, in the case of a partnership or corporation, dissolves, or</w:t>
      </w:r>
    </w:p>
    <w:p w14:paraId="45D2CA8F" w14:textId="77777777" w:rsidR="00CE0CCF" w:rsidRPr="00CE0CCF" w:rsidRDefault="00CE0CCF" w:rsidP="00CE0CCF">
      <w:pPr>
        <w:shd w:val="clear" w:color="auto" w:fill="FFFFFF"/>
        <w:spacing w:after="0" w:line="360" w:lineRule="atLeast"/>
        <w:ind w:left="2640"/>
        <w:rPr>
          <w:rFonts w:ascii="BCSans" w:eastAsia="Times New Roman" w:hAnsi="BCSans" w:cs="Times New Roman"/>
          <w:color w:val="000000"/>
          <w:sz w:val="24"/>
          <w:szCs w:val="24"/>
          <w:lang w:eastAsia="en-CA"/>
        </w:rPr>
      </w:pPr>
      <w:bookmarkStart w:id="14" w:name="d1e5369"/>
      <w:bookmarkEnd w:id="14"/>
      <w:r w:rsidRPr="00CE0CCF">
        <w:rPr>
          <w:rFonts w:ascii="BCSans" w:eastAsia="Times New Roman" w:hAnsi="BCSans" w:cs="Times New Roman"/>
          <w:color w:val="000000"/>
          <w:sz w:val="24"/>
          <w:szCs w:val="24"/>
          <w:lang w:eastAsia="en-CA"/>
        </w:rPr>
        <w:t>(e)the member is expelled in accordance with the bylaws or under section 70 (2).</w:t>
      </w:r>
    </w:p>
    <w:p w14:paraId="68802FBF" w14:textId="0A6B1F50" w:rsidR="00CE6E87" w:rsidRPr="00CE6E87" w:rsidRDefault="00CE0CCF" w:rsidP="00CE0CCF">
      <w:pPr>
        <w:shd w:val="clear" w:color="auto" w:fill="FFFFFF"/>
        <w:spacing w:after="0" w:line="360" w:lineRule="atLeast"/>
        <w:ind w:left="1536"/>
        <w:rPr>
          <w:rFonts w:ascii="BCSans" w:eastAsia="Times New Roman" w:hAnsi="BCSans" w:cs="Times New Roman"/>
          <w:color w:val="000000"/>
          <w:sz w:val="24"/>
          <w:szCs w:val="24"/>
          <w:lang w:eastAsia="en-CA"/>
        </w:rPr>
      </w:pPr>
      <w:bookmarkStart w:id="15" w:name="d1e5379"/>
      <w:bookmarkEnd w:id="15"/>
      <w:r w:rsidRPr="00CE0CCF">
        <w:rPr>
          <w:rFonts w:ascii="BCSans" w:eastAsia="Times New Roman" w:hAnsi="BCSans" w:cs="Times New Roman"/>
          <w:color w:val="000000"/>
          <w:sz w:val="24"/>
          <w:szCs w:val="24"/>
          <w:lang w:eastAsia="en-CA"/>
        </w:rPr>
        <w:t>(</w:t>
      </w:r>
      <w:proofErr w:type="gramStart"/>
      <w:r w:rsidRPr="00CE0CCF">
        <w:rPr>
          <w:rFonts w:ascii="BCSans" w:eastAsia="Times New Roman" w:hAnsi="BCSans" w:cs="Times New Roman"/>
          <w:color w:val="000000"/>
          <w:sz w:val="24"/>
          <w:szCs w:val="24"/>
          <w:lang w:eastAsia="en-CA"/>
        </w:rPr>
        <w:t>2)Unless</w:t>
      </w:r>
      <w:proofErr w:type="gramEnd"/>
      <w:r w:rsidRPr="00CE0CCF">
        <w:rPr>
          <w:rFonts w:ascii="BCSans" w:eastAsia="Times New Roman" w:hAnsi="BCSans" w:cs="Times New Roman"/>
          <w:color w:val="000000"/>
          <w:sz w:val="24"/>
          <w:szCs w:val="24"/>
          <w:lang w:eastAsia="en-CA"/>
        </w:rPr>
        <w:t xml:space="preserve"> the bylaws provide otherwise, the rights of a person as a member of a society, including any rights in the property of the society, cease to exist when the person's membership in the society terminates.</w:t>
      </w:r>
    </w:p>
    <w:p w14:paraId="6B99E44F" w14:textId="77777777" w:rsidR="00CE6E87" w:rsidRDefault="00CE6E87" w:rsidP="00CE0CCF">
      <w:pPr>
        <w:shd w:val="clear" w:color="auto" w:fill="FFFFFF"/>
        <w:spacing w:before="360" w:after="0" w:line="288" w:lineRule="atLeast"/>
        <w:outlineLvl w:val="3"/>
        <w:rPr>
          <w:rFonts w:ascii="BCSans" w:eastAsia="Times New Roman" w:hAnsi="BCSans" w:cs="Times New Roman"/>
          <w:b/>
          <w:bCs/>
          <w:color w:val="000000"/>
          <w:sz w:val="24"/>
          <w:szCs w:val="24"/>
          <w:lang w:eastAsia="en-CA"/>
        </w:rPr>
      </w:pPr>
      <w:bookmarkStart w:id="16" w:name="section70"/>
      <w:bookmarkEnd w:id="16"/>
    </w:p>
    <w:p w14:paraId="340524FB" w14:textId="5DCBB98B" w:rsidR="00CE0CCF" w:rsidRPr="00CE0CCF" w:rsidRDefault="00CE0CCF" w:rsidP="00CE0CCF">
      <w:pPr>
        <w:shd w:val="clear" w:color="auto" w:fill="FFFFFF"/>
        <w:spacing w:before="360" w:after="0" w:line="288" w:lineRule="atLeast"/>
        <w:outlineLvl w:val="3"/>
        <w:rPr>
          <w:rFonts w:ascii="BCSans" w:eastAsia="Times New Roman" w:hAnsi="BCSans" w:cs="Times New Roman"/>
          <w:b/>
          <w:bCs/>
          <w:color w:val="000000"/>
          <w:sz w:val="24"/>
          <w:szCs w:val="24"/>
          <w:lang w:eastAsia="en-CA"/>
        </w:rPr>
      </w:pPr>
      <w:r w:rsidRPr="00CE0CCF">
        <w:rPr>
          <w:rFonts w:ascii="BCSans" w:eastAsia="Times New Roman" w:hAnsi="BCSans" w:cs="Times New Roman"/>
          <w:b/>
          <w:bCs/>
          <w:color w:val="000000"/>
          <w:sz w:val="24"/>
          <w:szCs w:val="24"/>
          <w:lang w:eastAsia="en-CA"/>
        </w:rPr>
        <w:t>Discipline and expulsion of member</w:t>
      </w:r>
    </w:p>
    <w:p w14:paraId="44687405" w14:textId="77777777" w:rsidR="00CE0CCF" w:rsidRPr="00CE0CCF" w:rsidRDefault="00CE0CCF" w:rsidP="00CE0CCF">
      <w:pPr>
        <w:shd w:val="clear" w:color="auto" w:fill="FFFFFF"/>
        <w:spacing w:after="0" w:line="360" w:lineRule="atLeast"/>
        <w:ind w:left="1560"/>
        <w:rPr>
          <w:rFonts w:ascii="BCSans" w:eastAsia="Times New Roman" w:hAnsi="BCSans" w:cs="Times New Roman"/>
          <w:color w:val="000000"/>
          <w:sz w:val="24"/>
          <w:szCs w:val="24"/>
          <w:lang w:eastAsia="en-CA"/>
        </w:rPr>
      </w:pPr>
      <w:r w:rsidRPr="00CE0CCF">
        <w:rPr>
          <w:rFonts w:ascii="BCSans" w:eastAsia="Times New Roman" w:hAnsi="BCSans" w:cs="Times New Roman"/>
          <w:b/>
          <w:bCs/>
          <w:color w:val="000000"/>
          <w:sz w:val="24"/>
          <w:szCs w:val="24"/>
          <w:lang w:eastAsia="en-CA"/>
        </w:rPr>
        <w:t>70</w:t>
      </w:r>
      <w:proofErr w:type="gramStart"/>
      <w:r w:rsidRPr="00CE0CCF">
        <w:rPr>
          <w:rFonts w:ascii="BCSans" w:eastAsia="Times New Roman" w:hAnsi="BCSans" w:cs="Times New Roman"/>
          <w:color w:val="000000"/>
          <w:sz w:val="24"/>
          <w:szCs w:val="24"/>
          <w:lang w:eastAsia="en-CA"/>
        </w:rPr>
        <w:t>   </w:t>
      </w:r>
      <w:bookmarkStart w:id="17" w:name="d1e5398"/>
      <w:bookmarkEnd w:id="17"/>
      <w:r w:rsidRPr="00CE0CCF">
        <w:rPr>
          <w:rFonts w:ascii="BCSans" w:eastAsia="Times New Roman" w:hAnsi="BCSans" w:cs="Times New Roman"/>
          <w:color w:val="000000"/>
          <w:sz w:val="24"/>
          <w:szCs w:val="24"/>
          <w:lang w:eastAsia="en-CA"/>
        </w:rPr>
        <w:t>(</w:t>
      </w:r>
      <w:proofErr w:type="gramEnd"/>
      <w:r w:rsidRPr="00CE0CCF">
        <w:rPr>
          <w:rFonts w:ascii="BCSans" w:eastAsia="Times New Roman" w:hAnsi="BCSans" w:cs="Times New Roman"/>
          <w:color w:val="000000"/>
          <w:sz w:val="24"/>
          <w:szCs w:val="24"/>
          <w:lang w:eastAsia="en-CA"/>
        </w:rPr>
        <w:t>1)The bylaws of a society may provide for the discipline or expulsion, or both, of members.</w:t>
      </w:r>
    </w:p>
    <w:p w14:paraId="7637BE8D" w14:textId="77777777" w:rsidR="00CE0CCF" w:rsidRPr="00CE0CCF" w:rsidRDefault="00CE0CCF" w:rsidP="00CE0CCF">
      <w:pPr>
        <w:shd w:val="clear" w:color="auto" w:fill="FFFFFF"/>
        <w:spacing w:after="0" w:line="360" w:lineRule="atLeast"/>
        <w:ind w:left="1536"/>
        <w:rPr>
          <w:rFonts w:ascii="BCSans" w:eastAsia="Times New Roman" w:hAnsi="BCSans" w:cs="Times New Roman"/>
          <w:color w:val="000000"/>
          <w:sz w:val="24"/>
          <w:szCs w:val="24"/>
          <w:lang w:eastAsia="en-CA"/>
        </w:rPr>
      </w:pPr>
      <w:bookmarkStart w:id="18" w:name="d1e5407"/>
      <w:bookmarkEnd w:id="18"/>
      <w:r w:rsidRPr="00CE0CCF">
        <w:rPr>
          <w:rFonts w:ascii="BCSans" w:eastAsia="Times New Roman" w:hAnsi="BCSans" w:cs="Times New Roman"/>
          <w:color w:val="000000"/>
          <w:sz w:val="24"/>
          <w:szCs w:val="24"/>
          <w:lang w:eastAsia="en-CA"/>
        </w:rPr>
        <w:t>(</w:t>
      </w:r>
      <w:proofErr w:type="gramStart"/>
      <w:r w:rsidRPr="00CE0CCF">
        <w:rPr>
          <w:rFonts w:ascii="BCSans" w:eastAsia="Times New Roman" w:hAnsi="BCSans" w:cs="Times New Roman"/>
          <w:color w:val="000000"/>
          <w:sz w:val="24"/>
          <w:szCs w:val="24"/>
          <w:lang w:eastAsia="en-CA"/>
        </w:rPr>
        <w:t>2)Unless</w:t>
      </w:r>
      <w:proofErr w:type="gramEnd"/>
      <w:r w:rsidRPr="00CE0CCF">
        <w:rPr>
          <w:rFonts w:ascii="BCSans" w:eastAsia="Times New Roman" w:hAnsi="BCSans" w:cs="Times New Roman"/>
          <w:color w:val="000000"/>
          <w:sz w:val="24"/>
          <w:szCs w:val="24"/>
          <w:lang w:eastAsia="en-CA"/>
        </w:rPr>
        <w:t xml:space="preserve"> the bylaws provide otherwise, a member of a society may be disciplined or expelled by special resolution.</w:t>
      </w:r>
    </w:p>
    <w:p w14:paraId="53962626" w14:textId="77777777" w:rsidR="00CE0CCF" w:rsidRPr="00CE0CCF" w:rsidRDefault="00CE0CCF" w:rsidP="00CE0CCF">
      <w:pPr>
        <w:shd w:val="clear" w:color="auto" w:fill="FFFFFF"/>
        <w:spacing w:after="0" w:line="360" w:lineRule="atLeast"/>
        <w:ind w:left="1536"/>
        <w:rPr>
          <w:rFonts w:ascii="BCSans" w:eastAsia="Times New Roman" w:hAnsi="BCSans" w:cs="Times New Roman"/>
          <w:color w:val="000000"/>
          <w:sz w:val="24"/>
          <w:szCs w:val="24"/>
          <w:lang w:eastAsia="en-CA"/>
        </w:rPr>
      </w:pPr>
      <w:bookmarkStart w:id="19" w:name="d1e5416"/>
      <w:bookmarkEnd w:id="19"/>
      <w:r w:rsidRPr="00CE0CCF">
        <w:rPr>
          <w:rFonts w:ascii="BCSans" w:eastAsia="Times New Roman" w:hAnsi="BCSans" w:cs="Times New Roman"/>
          <w:color w:val="000000"/>
          <w:sz w:val="24"/>
          <w:szCs w:val="24"/>
          <w:lang w:eastAsia="en-CA"/>
        </w:rPr>
        <w:t>(</w:t>
      </w:r>
      <w:proofErr w:type="gramStart"/>
      <w:r w:rsidRPr="00CE0CCF">
        <w:rPr>
          <w:rFonts w:ascii="BCSans" w:eastAsia="Times New Roman" w:hAnsi="BCSans" w:cs="Times New Roman"/>
          <w:color w:val="000000"/>
          <w:sz w:val="24"/>
          <w:szCs w:val="24"/>
          <w:lang w:eastAsia="en-CA"/>
        </w:rPr>
        <w:t>3)Before</w:t>
      </w:r>
      <w:proofErr w:type="gramEnd"/>
      <w:r w:rsidRPr="00CE0CCF">
        <w:rPr>
          <w:rFonts w:ascii="BCSans" w:eastAsia="Times New Roman" w:hAnsi="BCSans" w:cs="Times New Roman"/>
          <w:color w:val="000000"/>
          <w:sz w:val="24"/>
          <w:szCs w:val="24"/>
          <w:lang w:eastAsia="en-CA"/>
        </w:rPr>
        <w:t xml:space="preserve"> a member of a society is disciplined or expelled under subsection (2) or the bylaws, the society must</w:t>
      </w:r>
    </w:p>
    <w:p w14:paraId="4242749E" w14:textId="77777777" w:rsidR="00CE0CCF" w:rsidRPr="00CE0CCF" w:rsidRDefault="00CE0CCF" w:rsidP="00CE0CCF">
      <w:pPr>
        <w:shd w:val="clear" w:color="auto" w:fill="FFFFFF"/>
        <w:spacing w:after="0" w:line="360" w:lineRule="atLeast"/>
        <w:ind w:left="2640"/>
        <w:rPr>
          <w:rFonts w:ascii="BCSans" w:eastAsia="Times New Roman" w:hAnsi="BCSans" w:cs="Times New Roman"/>
          <w:color w:val="000000"/>
          <w:sz w:val="24"/>
          <w:szCs w:val="24"/>
          <w:lang w:eastAsia="en-CA"/>
        </w:rPr>
      </w:pPr>
      <w:bookmarkStart w:id="20" w:name="d1e5424"/>
      <w:bookmarkEnd w:id="20"/>
      <w:r w:rsidRPr="00CE0CCF">
        <w:rPr>
          <w:rFonts w:ascii="BCSans" w:eastAsia="Times New Roman" w:hAnsi="BCSans" w:cs="Times New Roman"/>
          <w:color w:val="000000"/>
          <w:sz w:val="24"/>
          <w:szCs w:val="24"/>
          <w:lang w:eastAsia="en-CA"/>
        </w:rPr>
        <w:t>(a)send to the member written notice of the proposed discipline or expulsion, including reasons, and</w:t>
      </w:r>
    </w:p>
    <w:p w14:paraId="0A80B20F" w14:textId="77777777" w:rsidR="00CE0CCF" w:rsidRPr="00CE0CCF" w:rsidRDefault="00CE0CCF" w:rsidP="00CE0CCF">
      <w:pPr>
        <w:shd w:val="clear" w:color="auto" w:fill="FFFFFF"/>
        <w:spacing w:after="0" w:line="360" w:lineRule="atLeast"/>
        <w:ind w:left="2640"/>
        <w:rPr>
          <w:rFonts w:ascii="BCSans" w:eastAsia="Times New Roman" w:hAnsi="BCSans" w:cs="Times New Roman"/>
          <w:color w:val="000000"/>
          <w:sz w:val="24"/>
          <w:szCs w:val="24"/>
          <w:lang w:eastAsia="en-CA"/>
        </w:rPr>
      </w:pPr>
      <w:bookmarkStart w:id="21" w:name="d1e5433"/>
      <w:bookmarkEnd w:id="21"/>
      <w:r w:rsidRPr="00CE0CCF">
        <w:rPr>
          <w:rFonts w:ascii="BCSans" w:eastAsia="Times New Roman" w:hAnsi="BCSans" w:cs="Times New Roman"/>
          <w:color w:val="000000"/>
          <w:sz w:val="24"/>
          <w:szCs w:val="24"/>
          <w:lang w:eastAsia="en-CA"/>
        </w:rPr>
        <w:t>(b)give the member a reasonable opportunity to make representations to the society respecting the proposed discipline or expulsion.</w:t>
      </w:r>
    </w:p>
    <w:p w14:paraId="452E31A7" w14:textId="77777777" w:rsidR="006E25AE" w:rsidRPr="00CE6E87" w:rsidRDefault="006E25AE">
      <w:pPr>
        <w:rPr>
          <w:sz w:val="24"/>
          <w:szCs w:val="24"/>
        </w:rPr>
      </w:pPr>
    </w:p>
    <w:sectPr w:rsidR="006E25AE" w:rsidRPr="00CE6E8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2BEEB" w14:textId="77777777" w:rsidR="00CE6E87" w:rsidRDefault="00CE6E87" w:rsidP="00CE6E87">
      <w:pPr>
        <w:spacing w:after="0" w:line="240" w:lineRule="auto"/>
      </w:pPr>
      <w:r>
        <w:separator/>
      </w:r>
    </w:p>
  </w:endnote>
  <w:endnote w:type="continuationSeparator" w:id="0">
    <w:p w14:paraId="19DBA8DF" w14:textId="77777777" w:rsidR="00CE6E87" w:rsidRDefault="00CE6E87" w:rsidP="00CE6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C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46370" w14:textId="77777777" w:rsidR="0021629F" w:rsidRDefault="002162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3595E" w14:textId="77777777" w:rsidR="0021629F" w:rsidRDefault="002162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96DF7" w14:textId="77777777" w:rsidR="0021629F" w:rsidRDefault="002162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8499D" w14:textId="77777777" w:rsidR="00CE6E87" w:rsidRDefault="00CE6E87" w:rsidP="00CE6E87">
      <w:pPr>
        <w:spacing w:after="0" w:line="240" w:lineRule="auto"/>
      </w:pPr>
      <w:r>
        <w:separator/>
      </w:r>
    </w:p>
  </w:footnote>
  <w:footnote w:type="continuationSeparator" w:id="0">
    <w:p w14:paraId="1FA874C6" w14:textId="77777777" w:rsidR="00CE6E87" w:rsidRDefault="00CE6E87" w:rsidP="00CE6E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1B5D5" w14:textId="77777777" w:rsidR="0021629F" w:rsidRDefault="002162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1838"/>
      <w:gridCol w:w="7512"/>
    </w:tblGrid>
    <w:tr w:rsidR="0021629F" w:rsidRPr="0021629F" w14:paraId="786589BF" w14:textId="77777777" w:rsidTr="0021629F">
      <w:tc>
        <w:tcPr>
          <w:tcW w:w="1838" w:type="dxa"/>
          <w:tcBorders>
            <w:top w:val="nil"/>
            <w:left w:val="nil"/>
            <w:bottom w:val="nil"/>
            <w:right w:val="nil"/>
          </w:tcBorders>
        </w:tcPr>
        <w:p w14:paraId="2F746BA0" w14:textId="6CAF30A0" w:rsidR="0021629F" w:rsidRDefault="0021629F" w:rsidP="0021629F">
          <w:pPr>
            <w:pStyle w:val="Header"/>
            <w:tabs>
              <w:tab w:val="clear" w:pos="9360"/>
              <w:tab w:val="left" w:pos="7836"/>
            </w:tabs>
            <w:rPr>
              <w:b/>
              <w:bCs/>
              <w:sz w:val="36"/>
              <w:szCs w:val="36"/>
            </w:rPr>
          </w:pPr>
          <w:r>
            <w:rPr>
              <w:noProof/>
            </w:rPr>
            <w:drawing>
              <wp:inline distT="0" distB="0" distL="0" distR="0" wp14:anchorId="17E94A09" wp14:editId="04153D63">
                <wp:extent cx="937260" cy="930796"/>
                <wp:effectExtent l="0" t="0" r="0" b="317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flipH="1">
                          <a:off x="0" y="0"/>
                          <a:ext cx="937260" cy="930796"/>
                        </a:xfrm>
                        <a:prstGeom prst="rect">
                          <a:avLst/>
                        </a:prstGeom>
                      </pic:spPr>
                    </pic:pic>
                  </a:graphicData>
                </a:graphic>
              </wp:inline>
            </w:drawing>
          </w:r>
        </w:p>
      </w:tc>
      <w:tc>
        <w:tcPr>
          <w:tcW w:w="7512" w:type="dxa"/>
          <w:tcBorders>
            <w:top w:val="nil"/>
            <w:left w:val="nil"/>
            <w:bottom w:val="nil"/>
            <w:right w:val="nil"/>
          </w:tcBorders>
        </w:tcPr>
        <w:p w14:paraId="72EFBF64" w14:textId="77777777" w:rsidR="0021629F" w:rsidRDefault="0021629F" w:rsidP="0021629F">
          <w:pPr>
            <w:pStyle w:val="Header"/>
            <w:tabs>
              <w:tab w:val="clear" w:pos="9360"/>
              <w:tab w:val="left" w:pos="7836"/>
            </w:tabs>
            <w:rPr>
              <w:b/>
              <w:bCs/>
              <w:sz w:val="36"/>
              <w:szCs w:val="36"/>
            </w:rPr>
          </w:pPr>
          <w:r w:rsidRPr="00CE6E87">
            <w:rPr>
              <w:b/>
              <w:bCs/>
              <w:sz w:val="36"/>
              <w:szCs w:val="36"/>
            </w:rPr>
            <w:t>Sacred Wolf Friendship Centre Society</w:t>
          </w:r>
        </w:p>
        <w:p w14:paraId="242FF496" w14:textId="7D1801F8" w:rsidR="0021629F" w:rsidRPr="0021629F" w:rsidRDefault="0021629F" w:rsidP="0021629F">
          <w:pPr>
            <w:pStyle w:val="Header"/>
            <w:tabs>
              <w:tab w:val="clear" w:pos="9360"/>
              <w:tab w:val="left" w:pos="7836"/>
            </w:tabs>
            <w:rPr>
              <w:b/>
              <w:bCs/>
              <w:sz w:val="28"/>
              <w:szCs w:val="28"/>
            </w:rPr>
          </w:pPr>
          <w:r w:rsidRPr="0021629F">
            <w:rPr>
              <w:b/>
              <w:bCs/>
              <w:sz w:val="28"/>
              <w:szCs w:val="28"/>
            </w:rPr>
            <w:t>145-8950 GRANVILLE ST | PO BOX 2041</w:t>
          </w:r>
          <w:r w:rsidRPr="0021629F">
            <w:rPr>
              <w:b/>
              <w:bCs/>
              <w:sz w:val="28"/>
              <w:szCs w:val="28"/>
            </w:rPr>
            <w:br/>
            <w:t>PORT HARDY, BC, V0N 2P0</w:t>
          </w:r>
        </w:p>
        <w:p w14:paraId="2051ACF9" w14:textId="45757DF3" w:rsidR="0021629F" w:rsidRPr="0021629F" w:rsidRDefault="0021629F" w:rsidP="0021629F">
          <w:pPr>
            <w:pStyle w:val="Header"/>
            <w:tabs>
              <w:tab w:val="clear" w:pos="9360"/>
              <w:tab w:val="left" w:pos="7836"/>
            </w:tabs>
            <w:rPr>
              <w:b/>
              <w:bCs/>
              <w:sz w:val="36"/>
              <w:szCs w:val="36"/>
            </w:rPr>
          </w:pPr>
          <w:r w:rsidRPr="0021629F">
            <w:rPr>
              <w:b/>
              <w:bCs/>
              <w:sz w:val="28"/>
              <w:szCs w:val="28"/>
            </w:rPr>
            <w:t>250-902-0552 | 250-949-7907</w:t>
          </w:r>
        </w:p>
      </w:tc>
    </w:tr>
  </w:tbl>
  <w:p w14:paraId="54C412C7" w14:textId="6B4F7392" w:rsidR="00CE6E87" w:rsidRPr="0021629F" w:rsidRDefault="0021629F" w:rsidP="0021629F">
    <w:pPr>
      <w:shd w:val="clear" w:color="auto" w:fill="FFFFFF"/>
      <w:spacing w:before="240" w:after="168" w:line="360" w:lineRule="atLeast"/>
      <w:jc w:val="center"/>
      <w:rPr>
        <w:rFonts w:ascii="BCSans" w:eastAsia="Times New Roman" w:hAnsi="BCSans" w:cs="Times New Roman"/>
        <w:b/>
        <w:bCs/>
        <w:color w:val="000000"/>
        <w:sz w:val="30"/>
        <w:szCs w:val="36"/>
        <w:lang w:eastAsia="en-CA"/>
      </w:rPr>
    </w:pPr>
    <w:r w:rsidRPr="00CE0CCF">
      <w:rPr>
        <w:rFonts w:ascii="BCSans" w:eastAsia="Times New Roman" w:hAnsi="BCSans" w:cs="Times New Roman"/>
        <w:b/>
        <w:bCs/>
        <w:color w:val="000000"/>
        <w:sz w:val="30"/>
        <w:szCs w:val="36"/>
        <w:lang w:eastAsia="en-CA"/>
      </w:rPr>
      <w:t>Division 1 — Membership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F8EAE" w14:textId="77777777" w:rsidR="0021629F" w:rsidRDefault="002162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CF"/>
    <w:rsid w:val="0021629F"/>
    <w:rsid w:val="006E25AE"/>
    <w:rsid w:val="007664C3"/>
    <w:rsid w:val="0082674C"/>
    <w:rsid w:val="00CE0CCF"/>
    <w:rsid w:val="00CE6E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FED823"/>
  <w15:chartTrackingRefBased/>
  <w15:docId w15:val="{4AEE41F4-C93E-4F8E-A971-702DBB71C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CE0CCF"/>
    <w:pPr>
      <w:spacing w:before="100" w:beforeAutospacing="1" w:after="100" w:afterAutospacing="1" w:line="240" w:lineRule="auto"/>
      <w:outlineLvl w:val="3"/>
    </w:pPr>
    <w:rPr>
      <w:rFonts w:ascii="Times New Roman" w:eastAsia="Times New Roman" w:hAnsi="Times New Roman" w:cs="Times New Roman"/>
      <w:b/>
      <w:bCs/>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E0CCF"/>
    <w:rPr>
      <w:rFonts w:ascii="Times New Roman" w:eastAsia="Times New Roman" w:hAnsi="Times New Roman" w:cs="Times New Roman"/>
      <w:b/>
      <w:bCs/>
      <w:sz w:val="24"/>
      <w:szCs w:val="24"/>
      <w:lang w:eastAsia="en-CA"/>
    </w:rPr>
  </w:style>
  <w:style w:type="paragraph" w:customStyle="1" w:styleId="division">
    <w:name w:val="division"/>
    <w:basedOn w:val="Normal"/>
    <w:rsid w:val="00CE0CCF"/>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sec">
    <w:name w:val="sec"/>
    <w:basedOn w:val="Normal"/>
    <w:rsid w:val="00CE0CC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secnumholder">
    <w:name w:val="secnumholder"/>
    <w:basedOn w:val="DefaultParagraphFont"/>
    <w:rsid w:val="00CE0CCF"/>
  </w:style>
  <w:style w:type="paragraph" w:customStyle="1" w:styleId="sub">
    <w:name w:val="sub"/>
    <w:basedOn w:val="Normal"/>
    <w:rsid w:val="00CE0CC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older">
    <w:name w:val="holder"/>
    <w:basedOn w:val="DefaultParagraphFont"/>
    <w:rsid w:val="00CE0CCF"/>
  </w:style>
  <w:style w:type="paragraph" w:customStyle="1" w:styleId="para">
    <w:name w:val="para"/>
    <w:basedOn w:val="Normal"/>
    <w:rsid w:val="00CE0CCF"/>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Header">
    <w:name w:val="header"/>
    <w:basedOn w:val="Normal"/>
    <w:link w:val="HeaderChar"/>
    <w:uiPriority w:val="99"/>
    <w:unhideWhenUsed/>
    <w:rsid w:val="00CE6E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E87"/>
  </w:style>
  <w:style w:type="paragraph" w:styleId="Footer">
    <w:name w:val="footer"/>
    <w:basedOn w:val="Normal"/>
    <w:link w:val="FooterChar"/>
    <w:uiPriority w:val="99"/>
    <w:unhideWhenUsed/>
    <w:rsid w:val="00CE6E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E87"/>
  </w:style>
  <w:style w:type="table" w:styleId="TableGrid">
    <w:name w:val="Table Grid"/>
    <w:basedOn w:val="TableNormal"/>
    <w:uiPriority w:val="39"/>
    <w:rsid w:val="00216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097931">
      <w:bodyDiv w:val="1"/>
      <w:marLeft w:val="0"/>
      <w:marRight w:val="0"/>
      <w:marTop w:val="0"/>
      <w:marBottom w:val="0"/>
      <w:divBdr>
        <w:top w:val="none" w:sz="0" w:space="0" w:color="auto"/>
        <w:left w:val="none" w:sz="0" w:space="0" w:color="auto"/>
        <w:bottom w:val="none" w:sz="0" w:space="0" w:color="auto"/>
        <w:right w:val="none" w:sz="0" w:space="0" w:color="auto"/>
      </w:divBdr>
      <w:divsChild>
        <w:div w:id="2012831907">
          <w:marLeft w:val="0"/>
          <w:marRight w:val="0"/>
          <w:marTop w:val="0"/>
          <w:marBottom w:val="0"/>
          <w:divBdr>
            <w:top w:val="none" w:sz="0" w:space="0" w:color="auto"/>
            <w:left w:val="none" w:sz="0" w:space="0" w:color="auto"/>
            <w:bottom w:val="none" w:sz="0" w:space="0" w:color="auto"/>
            <w:right w:val="none" w:sz="0" w:space="0" w:color="auto"/>
          </w:divBdr>
        </w:div>
        <w:div w:id="1821311915">
          <w:marLeft w:val="0"/>
          <w:marRight w:val="0"/>
          <w:marTop w:val="0"/>
          <w:marBottom w:val="0"/>
          <w:divBdr>
            <w:top w:val="none" w:sz="0" w:space="0" w:color="auto"/>
            <w:left w:val="none" w:sz="0" w:space="0" w:color="auto"/>
            <w:bottom w:val="none" w:sz="0" w:space="0" w:color="auto"/>
            <w:right w:val="none" w:sz="0" w:space="0" w:color="auto"/>
          </w:divBdr>
        </w:div>
        <w:div w:id="847404492">
          <w:marLeft w:val="0"/>
          <w:marRight w:val="0"/>
          <w:marTop w:val="0"/>
          <w:marBottom w:val="0"/>
          <w:divBdr>
            <w:top w:val="none" w:sz="0" w:space="0" w:color="auto"/>
            <w:left w:val="none" w:sz="0" w:space="0" w:color="auto"/>
            <w:bottom w:val="none" w:sz="0" w:space="0" w:color="auto"/>
            <w:right w:val="none" w:sz="0" w:space="0" w:color="auto"/>
          </w:divBdr>
        </w:div>
        <w:div w:id="2112819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Twance</dc:creator>
  <cp:keywords/>
  <dc:description/>
  <cp:lastModifiedBy>Deanna Twance</cp:lastModifiedBy>
  <cp:revision>1</cp:revision>
  <dcterms:created xsi:type="dcterms:W3CDTF">2023-01-27T08:50:00Z</dcterms:created>
  <dcterms:modified xsi:type="dcterms:W3CDTF">2023-01-27T09:47:00Z</dcterms:modified>
</cp:coreProperties>
</file>